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3AF" w:rsidRPr="008903AF" w:rsidRDefault="008903AF" w:rsidP="008903AF">
      <w:pPr>
        <w:widowControl/>
        <w:spacing w:line="313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8903AF">
        <w:rPr>
          <w:rFonts w:ascii="宋体" w:eastAsia="宋体" w:hAnsi="宋体" w:cs="宋体"/>
          <w:b/>
          <w:bCs/>
          <w:kern w:val="0"/>
          <w:sz w:val="30"/>
        </w:rPr>
        <w:t>复旦大学高分子科学系201</w:t>
      </w:r>
      <w:r w:rsidR="00B707B0">
        <w:rPr>
          <w:rFonts w:ascii="宋体" w:eastAsia="宋体" w:hAnsi="宋体" w:cs="宋体" w:hint="eastAsia"/>
          <w:b/>
          <w:bCs/>
          <w:kern w:val="0"/>
          <w:sz w:val="30"/>
        </w:rPr>
        <w:t>7</w:t>
      </w:r>
      <w:r w:rsidRPr="008903AF">
        <w:rPr>
          <w:rFonts w:ascii="宋体" w:eastAsia="宋体" w:hAnsi="宋体" w:cs="宋体"/>
          <w:b/>
          <w:bCs/>
          <w:kern w:val="0"/>
          <w:sz w:val="30"/>
        </w:rPr>
        <w:t>年硕士研究生入学考试复试细则</w:t>
      </w:r>
    </w:p>
    <w:p w:rsidR="00D01557" w:rsidRDefault="00D01557" w:rsidP="008903AF">
      <w:pPr>
        <w:widowControl/>
        <w:spacing w:line="313" w:lineRule="atLeast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1D3E6B" w:rsidRDefault="00656D71" w:rsidP="008903AF">
      <w:pPr>
        <w:widowControl/>
        <w:spacing w:line="313" w:lineRule="atLeast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一.</w:t>
      </w:r>
      <w:r w:rsidR="00BD0962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报考资格审查：</w:t>
      </w:r>
    </w:p>
    <w:p w:rsidR="00724C47" w:rsidRDefault="00724C47" w:rsidP="00724C47">
      <w:pPr>
        <w:widowControl/>
        <w:spacing w:line="312" w:lineRule="auto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  <w:r w:rsidRPr="008F763A">
        <w:rPr>
          <w:rFonts w:ascii="宋体" w:eastAsia="宋体" w:hAnsi="宋体" w:cs="宋体" w:hint="eastAsia"/>
          <w:kern w:val="0"/>
          <w:szCs w:val="21"/>
        </w:rPr>
        <w:t>复试阶段须对所有考生的报考资格进行审查，并请考生认真核对个人报考信息，具体要求详见《复旦大学201</w:t>
      </w:r>
      <w:r w:rsidR="00B707B0">
        <w:rPr>
          <w:rFonts w:ascii="宋体" w:eastAsia="宋体" w:hAnsi="宋体" w:cs="宋体" w:hint="eastAsia"/>
          <w:kern w:val="0"/>
          <w:szCs w:val="21"/>
        </w:rPr>
        <w:t>7</w:t>
      </w:r>
      <w:r w:rsidRPr="008F763A">
        <w:rPr>
          <w:rFonts w:ascii="宋体" w:eastAsia="宋体" w:hAnsi="宋体" w:cs="宋体" w:hint="eastAsia"/>
          <w:kern w:val="0"/>
          <w:szCs w:val="21"/>
        </w:rPr>
        <w:t>年硕士考生报考资格审查要求》。经审查，若发现有不符合报考条件者，取消其复试资格、初试成绩无效。</w:t>
      </w:r>
    </w:p>
    <w:p w:rsidR="00D01557" w:rsidRPr="00724C47" w:rsidRDefault="00D01557" w:rsidP="008F763A">
      <w:pPr>
        <w:widowControl/>
        <w:spacing w:line="312" w:lineRule="auto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</w:p>
    <w:p w:rsidR="008903AF" w:rsidRPr="008903AF" w:rsidRDefault="00656D71" w:rsidP="008903AF">
      <w:pPr>
        <w:widowControl/>
        <w:spacing w:line="313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二</w:t>
      </w:r>
      <w:r w:rsidR="001D3E6B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.</w:t>
      </w:r>
      <w:r w:rsidR="008903AF" w:rsidRPr="008903AF">
        <w:rPr>
          <w:rFonts w:ascii="宋体" w:eastAsia="宋体" w:hAnsi="宋体" w:cs="宋体"/>
          <w:b/>
          <w:bCs/>
          <w:kern w:val="0"/>
          <w:sz w:val="24"/>
          <w:szCs w:val="24"/>
        </w:rPr>
        <w:t>复试时间：</w:t>
      </w:r>
      <w:bookmarkStart w:id="0" w:name="_GoBack"/>
      <w:bookmarkEnd w:id="0"/>
    </w:p>
    <w:p w:rsidR="001D3E6B" w:rsidRDefault="008903AF" w:rsidP="002E21AB">
      <w:pPr>
        <w:widowControl/>
        <w:spacing w:line="312" w:lineRule="auto"/>
        <w:ind w:firstLineChars="150" w:firstLine="315"/>
        <w:jc w:val="left"/>
        <w:rPr>
          <w:rFonts w:ascii="宋体" w:eastAsia="宋体" w:hAnsi="宋体" w:cs="宋体"/>
          <w:kern w:val="0"/>
          <w:szCs w:val="21"/>
        </w:rPr>
      </w:pPr>
      <w:r w:rsidRPr="002E21AB">
        <w:rPr>
          <w:rFonts w:ascii="宋体" w:eastAsia="宋体" w:hAnsi="宋体" w:cs="宋体"/>
          <w:kern w:val="0"/>
          <w:szCs w:val="21"/>
        </w:rPr>
        <w:t>201</w:t>
      </w:r>
      <w:r w:rsidR="001E7406">
        <w:rPr>
          <w:rFonts w:ascii="宋体" w:eastAsia="宋体" w:hAnsi="宋体" w:cs="宋体" w:hint="eastAsia"/>
          <w:kern w:val="0"/>
          <w:szCs w:val="21"/>
        </w:rPr>
        <w:t>6</w:t>
      </w:r>
      <w:r w:rsidRPr="002E21AB">
        <w:rPr>
          <w:rFonts w:ascii="宋体" w:eastAsia="宋体" w:hAnsi="宋体" w:cs="宋体"/>
          <w:kern w:val="0"/>
          <w:szCs w:val="21"/>
        </w:rPr>
        <w:t>年</w:t>
      </w:r>
      <w:r w:rsidRPr="00B4584E">
        <w:rPr>
          <w:rFonts w:ascii="宋体" w:eastAsia="宋体" w:hAnsi="宋体" w:cs="宋体"/>
          <w:kern w:val="0"/>
          <w:szCs w:val="21"/>
        </w:rPr>
        <w:t>3月</w:t>
      </w:r>
      <w:r w:rsidR="00B4584E" w:rsidRPr="00B4584E">
        <w:rPr>
          <w:rFonts w:ascii="宋体" w:eastAsia="宋体" w:hAnsi="宋体" w:cs="宋体" w:hint="eastAsia"/>
          <w:kern w:val="0"/>
          <w:szCs w:val="21"/>
        </w:rPr>
        <w:t>17</w:t>
      </w:r>
      <w:r w:rsidRPr="00B4584E">
        <w:rPr>
          <w:rFonts w:ascii="宋体" w:eastAsia="宋体" w:hAnsi="宋体" w:cs="宋体"/>
          <w:kern w:val="0"/>
          <w:szCs w:val="21"/>
        </w:rPr>
        <w:t>日</w:t>
      </w:r>
      <w:r w:rsidRPr="002E21AB">
        <w:rPr>
          <w:rFonts w:ascii="宋体" w:eastAsia="宋体" w:hAnsi="宋体" w:cs="宋体"/>
          <w:kern w:val="0"/>
          <w:szCs w:val="21"/>
        </w:rPr>
        <w:t>，</w:t>
      </w:r>
      <w:r w:rsidR="001E7406">
        <w:rPr>
          <w:rFonts w:ascii="宋体" w:eastAsia="宋体" w:hAnsi="宋体" w:cs="宋体" w:hint="eastAsia"/>
          <w:kern w:val="0"/>
          <w:szCs w:val="21"/>
        </w:rPr>
        <w:t>下午1：</w:t>
      </w:r>
      <w:r w:rsidR="00B4584E">
        <w:rPr>
          <w:rFonts w:ascii="宋体" w:eastAsia="宋体" w:hAnsi="宋体" w:cs="宋体" w:hint="eastAsia"/>
          <w:kern w:val="0"/>
          <w:szCs w:val="21"/>
        </w:rPr>
        <w:t>3</w:t>
      </w:r>
      <w:r w:rsidR="001E7406">
        <w:rPr>
          <w:rFonts w:ascii="宋体" w:eastAsia="宋体" w:hAnsi="宋体" w:cs="宋体" w:hint="eastAsia"/>
          <w:kern w:val="0"/>
          <w:szCs w:val="21"/>
        </w:rPr>
        <w:t>0开始</w:t>
      </w:r>
      <w:r w:rsidR="002E21AB" w:rsidRPr="002E21AB">
        <w:rPr>
          <w:rFonts w:ascii="宋体" w:eastAsia="宋体" w:hAnsi="宋体" w:cs="宋体" w:hint="eastAsia"/>
          <w:kern w:val="0"/>
          <w:szCs w:val="21"/>
        </w:rPr>
        <w:t>。</w:t>
      </w:r>
    </w:p>
    <w:p w:rsidR="00D01557" w:rsidRPr="002E21AB" w:rsidRDefault="00D01557" w:rsidP="002E21AB">
      <w:pPr>
        <w:widowControl/>
        <w:spacing w:line="312" w:lineRule="auto"/>
        <w:ind w:firstLineChars="150" w:firstLine="315"/>
        <w:jc w:val="left"/>
        <w:rPr>
          <w:rFonts w:ascii="宋体" w:eastAsia="宋体" w:hAnsi="宋体" w:cs="宋体"/>
          <w:kern w:val="0"/>
          <w:szCs w:val="21"/>
        </w:rPr>
      </w:pPr>
    </w:p>
    <w:p w:rsidR="008903AF" w:rsidRPr="001D3E6B" w:rsidRDefault="00656D71" w:rsidP="008903AF">
      <w:pPr>
        <w:widowControl/>
        <w:spacing w:line="313" w:lineRule="atLeast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三</w:t>
      </w:r>
      <w:r w:rsidR="001D3E6B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.</w:t>
      </w:r>
      <w:r w:rsidR="008903AF" w:rsidRPr="008903AF">
        <w:rPr>
          <w:rFonts w:ascii="宋体" w:eastAsia="宋体" w:hAnsi="宋体" w:cs="宋体"/>
          <w:b/>
          <w:bCs/>
          <w:kern w:val="0"/>
          <w:sz w:val="24"/>
          <w:szCs w:val="24"/>
        </w:rPr>
        <w:t>复试地点：</w:t>
      </w:r>
    </w:p>
    <w:p w:rsidR="001D3E6B" w:rsidRDefault="008903AF" w:rsidP="002E21AB">
      <w:pPr>
        <w:widowControl/>
        <w:spacing w:line="312" w:lineRule="auto"/>
        <w:ind w:firstLineChars="150" w:firstLine="315"/>
        <w:jc w:val="left"/>
        <w:rPr>
          <w:rFonts w:ascii="宋体" w:eastAsia="宋体" w:hAnsi="宋体" w:cs="宋体"/>
          <w:kern w:val="0"/>
          <w:szCs w:val="21"/>
        </w:rPr>
      </w:pPr>
      <w:r w:rsidRPr="002E21AB">
        <w:rPr>
          <w:rFonts w:ascii="宋体" w:eastAsia="宋体" w:hAnsi="宋体" w:cs="宋体"/>
          <w:kern w:val="0"/>
          <w:szCs w:val="21"/>
        </w:rPr>
        <w:t>复旦大学</w:t>
      </w:r>
      <w:r w:rsidR="001E7406">
        <w:rPr>
          <w:rFonts w:ascii="宋体" w:eastAsia="宋体" w:hAnsi="宋体" w:cs="宋体" w:hint="eastAsia"/>
          <w:kern w:val="0"/>
          <w:szCs w:val="21"/>
        </w:rPr>
        <w:t>跃进</w:t>
      </w:r>
      <w:r w:rsidRPr="002E21AB">
        <w:rPr>
          <w:rFonts w:ascii="宋体" w:eastAsia="宋体" w:hAnsi="宋体" w:cs="宋体"/>
          <w:kern w:val="0"/>
          <w:szCs w:val="21"/>
        </w:rPr>
        <w:t>楼</w:t>
      </w:r>
      <w:r w:rsidR="001E7406">
        <w:rPr>
          <w:rFonts w:ascii="宋体" w:eastAsia="宋体" w:hAnsi="宋体" w:cs="宋体" w:hint="eastAsia"/>
          <w:kern w:val="0"/>
          <w:szCs w:val="21"/>
        </w:rPr>
        <w:t>308</w:t>
      </w:r>
      <w:r w:rsidRPr="002E21AB">
        <w:rPr>
          <w:rFonts w:ascii="宋体" w:eastAsia="宋体" w:hAnsi="宋体" w:cs="宋体"/>
          <w:kern w:val="0"/>
          <w:szCs w:val="21"/>
        </w:rPr>
        <w:t>室</w:t>
      </w:r>
      <w:r w:rsidR="001E7406">
        <w:rPr>
          <w:rFonts w:ascii="宋体" w:eastAsia="宋体" w:hAnsi="宋体" w:cs="宋体" w:hint="eastAsia"/>
          <w:kern w:val="0"/>
          <w:szCs w:val="21"/>
        </w:rPr>
        <w:t>（学生可在424会议室休息等候）</w:t>
      </w:r>
      <w:r w:rsidR="00117852" w:rsidRPr="002E21AB">
        <w:rPr>
          <w:rFonts w:ascii="宋体" w:eastAsia="宋体" w:hAnsi="宋体" w:cs="宋体" w:hint="eastAsia"/>
          <w:kern w:val="0"/>
          <w:szCs w:val="21"/>
        </w:rPr>
        <w:t>。</w:t>
      </w:r>
    </w:p>
    <w:p w:rsidR="00D01557" w:rsidRPr="002E21AB" w:rsidRDefault="00D01557" w:rsidP="002E21AB">
      <w:pPr>
        <w:widowControl/>
        <w:spacing w:line="312" w:lineRule="auto"/>
        <w:ind w:firstLineChars="150" w:firstLine="315"/>
        <w:jc w:val="left"/>
        <w:rPr>
          <w:rFonts w:ascii="宋体" w:eastAsia="宋体" w:hAnsi="宋体" w:cs="宋体"/>
          <w:kern w:val="0"/>
          <w:szCs w:val="21"/>
        </w:rPr>
      </w:pPr>
    </w:p>
    <w:p w:rsidR="008903AF" w:rsidRPr="001D3E6B" w:rsidRDefault="00656D71" w:rsidP="008903AF">
      <w:pPr>
        <w:widowControl/>
        <w:spacing w:line="313" w:lineRule="atLeast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四</w:t>
      </w:r>
      <w:r w:rsidR="001D3E6B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.</w:t>
      </w:r>
      <w:r w:rsidR="008903AF" w:rsidRPr="008903AF">
        <w:rPr>
          <w:rFonts w:ascii="宋体" w:eastAsia="宋体" w:hAnsi="宋体" w:cs="宋体"/>
          <w:b/>
          <w:bCs/>
          <w:kern w:val="0"/>
          <w:sz w:val="24"/>
          <w:szCs w:val="24"/>
        </w:rPr>
        <w:t>复试方式与内容：</w:t>
      </w:r>
    </w:p>
    <w:p w:rsidR="001D3E6B" w:rsidRDefault="008903AF" w:rsidP="002E21AB">
      <w:pPr>
        <w:widowControl/>
        <w:spacing w:line="312" w:lineRule="auto"/>
        <w:ind w:firstLineChars="150" w:firstLine="315"/>
        <w:jc w:val="left"/>
        <w:rPr>
          <w:rFonts w:ascii="宋体" w:eastAsia="宋体" w:hAnsi="宋体" w:cs="宋体"/>
          <w:kern w:val="0"/>
          <w:szCs w:val="21"/>
        </w:rPr>
      </w:pPr>
      <w:r w:rsidRPr="002E21AB">
        <w:rPr>
          <w:rFonts w:ascii="宋体" w:eastAsia="宋体" w:hAnsi="宋体" w:cs="宋体"/>
          <w:kern w:val="0"/>
          <w:szCs w:val="21"/>
        </w:rPr>
        <w:t> 复试主要针对考生的专业综合知识与技能、外语水平和综合素质等方面进行测试与考核。复试形式为口试，并注重英语阅读理解、口语等英语综合能力的考察；如有需要，将增加英语笔试环节。</w:t>
      </w:r>
      <w:r w:rsidR="00BA2D5C">
        <w:t>复试采用口试的形式，</w:t>
      </w:r>
      <w:r w:rsidRPr="002E21AB">
        <w:rPr>
          <w:rFonts w:ascii="宋体" w:eastAsia="宋体" w:hAnsi="宋体" w:cs="宋体"/>
          <w:kern w:val="0"/>
          <w:szCs w:val="21"/>
        </w:rPr>
        <w:t>复试时间一般每人不少于</w:t>
      </w:r>
      <w:r w:rsidR="009F71A1" w:rsidRPr="002E21AB">
        <w:rPr>
          <w:rFonts w:ascii="宋体" w:eastAsia="宋体" w:hAnsi="宋体" w:cs="宋体" w:hint="eastAsia"/>
          <w:kern w:val="0"/>
          <w:szCs w:val="21"/>
        </w:rPr>
        <w:t>2</w:t>
      </w:r>
      <w:r w:rsidRPr="002E21AB">
        <w:rPr>
          <w:rFonts w:ascii="宋体" w:eastAsia="宋体" w:hAnsi="宋体" w:cs="宋体"/>
          <w:kern w:val="0"/>
          <w:szCs w:val="21"/>
        </w:rPr>
        <w:t>0分钟（包括5分钟左右的PPT自我介绍，中英文均可）。</w:t>
      </w:r>
      <w:r w:rsidR="00EE547E">
        <w:rPr>
          <w:rFonts w:ascii="宋体" w:eastAsia="宋体" w:hAnsi="宋体" w:cs="宋体" w:hint="eastAsia"/>
          <w:kern w:val="0"/>
          <w:szCs w:val="21"/>
        </w:rPr>
        <w:t>不接收调剂</w:t>
      </w:r>
      <w:r w:rsidR="00A33889" w:rsidRPr="002E21AB">
        <w:rPr>
          <w:rFonts w:ascii="宋体" w:eastAsia="宋体" w:hAnsi="宋体" w:cs="宋体" w:hint="eastAsia"/>
          <w:kern w:val="0"/>
          <w:szCs w:val="21"/>
        </w:rPr>
        <w:t>。</w:t>
      </w:r>
    </w:p>
    <w:p w:rsidR="00BA2D5C" w:rsidRDefault="00BA2D5C" w:rsidP="00B23C88">
      <w:pPr>
        <w:widowControl/>
        <w:spacing w:line="313" w:lineRule="atLeast"/>
        <w:jc w:val="left"/>
      </w:pPr>
    </w:p>
    <w:p w:rsidR="008903AF" w:rsidRPr="008903AF" w:rsidRDefault="00656D71" w:rsidP="00B23C88">
      <w:pPr>
        <w:widowControl/>
        <w:spacing w:line="313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五</w:t>
      </w:r>
      <w:r w:rsidR="001D3E6B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.</w:t>
      </w:r>
      <w:r w:rsidR="008903AF" w:rsidRPr="008903AF">
        <w:rPr>
          <w:rFonts w:ascii="宋体" w:eastAsia="宋体" w:hAnsi="宋体" w:cs="宋体"/>
          <w:b/>
          <w:bCs/>
          <w:kern w:val="0"/>
          <w:sz w:val="24"/>
          <w:szCs w:val="24"/>
        </w:rPr>
        <w:t>复试成绩的评定：</w:t>
      </w:r>
    </w:p>
    <w:p w:rsidR="00BD0962" w:rsidRDefault="00BA2D5C" w:rsidP="00BD0962">
      <w:pPr>
        <w:widowControl/>
        <w:spacing w:line="312" w:lineRule="auto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  <w:r>
        <w:t>依据复旦大学</w:t>
      </w:r>
      <w:r w:rsidR="007B35EC">
        <w:t>硕士研究生招生规定</w:t>
      </w:r>
      <w:r w:rsidR="00916249">
        <w:rPr>
          <w:rFonts w:hint="eastAsia"/>
        </w:rPr>
        <w:t>，</w:t>
      </w:r>
      <w:r>
        <w:t>按照</w:t>
      </w:r>
      <w:r w:rsidR="00A16CF6">
        <w:rPr>
          <w:rFonts w:hint="eastAsia"/>
        </w:rPr>
        <w:t>不低于</w:t>
      </w:r>
      <w:r w:rsidR="00A16CF6">
        <w:rPr>
          <w:rFonts w:hint="eastAsia"/>
        </w:rPr>
        <w:t>120%</w:t>
      </w:r>
      <w:r>
        <w:t>的比例</w:t>
      </w:r>
      <w:r w:rsidR="00681E06">
        <w:rPr>
          <w:rFonts w:hint="eastAsia"/>
        </w:rPr>
        <w:t>（若有分数情况，则四舍五入）</w:t>
      </w:r>
      <w:r>
        <w:t>择优拟定</w:t>
      </w:r>
      <w:r w:rsidR="00A16CF6">
        <w:rPr>
          <w:rFonts w:hint="eastAsia"/>
        </w:rPr>
        <w:t>入围</w:t>
      </w:r>
      <w:r>
        <w:t>复试名单</w:t>
      </w:r>
      <w:r w:rsidR="00644774">
        <w:rPr>
          <w:rFonts w:ascii="宋体" w:eastAsia="宋体" w:hAnsi="宋体" w:cs="宋体" w:hint="eastAsia"/>
          <w:kern w:val="0"/>
          <w:szCs w:val="21"/>
        </w:rPr>
        <w:t>。</w:t>
      </w:r>
      <w:r w:rsidR="008903AF" w:rsidRPr="005B0C56">
        <w:rPr>
          <w:rFonts w:ascii="宋体" w:eastAsia="宋体" w:hAnsi="宋体" w:cs="宋体"/>
          <w:kern w:val="0"/>
          <w:szCs w:val="21"/>
        </w:rPr>
        <w:t>采取由招生复试小组成员分别评分、排名后，进行汇总及综合排名（其中，</w:t>
      </w:r>
      <w:r w:rsidR="00057EAC">
        <w:rPr>
          <w:rFonts w:ascii="宋体" w:eastAsia="宋体" w:hAnsi="宋体" w:cs="宋体" w:hint="eastAsia"/>
          <w:kern w:val="0"/>
          <w:szCs w:val="21"/>
        </w:rPr>
        <w:t>初试</w:t>
      </w:r>
      <w:r w:rsidR="00057EAC">
        <w:rPr>
          <w:rFonts w:ascii="宋体" w:eastAsia="宋体" w:hAnsi="宋体" w:cs="宋体"/>
          <w:kern w:val="0"/>
          <w:szCs w:val="21"/>
        </w:rPr>
        <w:t>和</w:t>
      </w:r>
      <w:r w:rsidR="00057EAC">
        <w:rPr>
          <w:rFonts w:ascii="宋体" w:eastAsia="宋体" w:hAnsi="宋体" w:cs="宋体" w:hint="eastAsia"/>
          <w:kern w:val="0"/>
          <w:szCs w:val="21"/>
        </w:rPr>
        <w:t>复</w:t>
      </w:r>
      <w:r w:rsidR="008903AF" w:rsidRPr="005B0C56">
        <w:rPr>
          <w:rFonts w:ascii="宋体" w:eastAsia="宋体" w:hAnsi="宋体" w:cs="宋体"/>
          <w:kern w:val="0"/>
          <w:szCs w:val="21"/>
        </w:rPr>
        <w:t>试成绩各占50%；英语面试成绩占</w:t>
      </w:r>
      <w:r w:rsidR="0084508C">
        <w:rPr>
          <w:rFonts w:ascii="宋体" w:eastAsia="宋体" w:hAnsi="宋体" w:cs="宋体" w:hint="eastAsia"/>
          <w:kern w:val="0"/>
          <w:szCs w:val="21"/>
        </w:rPr>
        <w:t>复</w:t>
      </w:r>
      <w:r w:rsidR="008903AF" w:rsidRPr="005B0C56">
        <w:rPr>
          <w:rFonts w:ascii="宋体" w:eastAsia="宋体" w:hAnsi="宋体" w:cs="宋体"/>
          <w:kern w:val="0"/>
          <w:szCs w:val="21"/>
        </w:rPr>
        <w:t>试总成绩的30%），按总成绩由高到低择优录取。</w:t>
      </w:r>
    </w:p>
    <w:p w:rsidR="00BD0962" w:rsidRPr="00BD0962" w:rsidRDefault="00BD0962" w:rsidP="00BD0962">
      <w:pPr>
        <w:widowControl/>
        <w:spacing w:line="312" w:lineRule="auto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</w:p>
    <w:p w:rsidR="002E21AB" w:rsidRDefault="002E21AB" w:rsidP="002E21AB">
      <w:pPr>
        <w:widowControl/>
        <w:spacing w:line="313" w:lineRule="atLeast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D01557" w:rsidRDefault="00D01557" w:rsidP="002E21AB">
      <w:pPr>
        <w:widowControl/>
        <w:spacing w:line="313" w:lineRule="atLeast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D01557" w:rsidRDefault="00D01557" w:rsidP="002E21AB">
      <w:pPr>
        <w:widowControl/>
        <w:spacing w:line="313" w:lineRule="atLeast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D01557" w:rsidRDefault="00D01557" w:rsidP="002E21AB">
      <w:pPr>
        <w:widowControl/>
        <w:spacing w:line="313" w:lineRule="atLeast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D01557" w:rsidRPr="008903AF" w:rsidRDefault="00D01557" w:rsidP="00D01557">
      <w:pPr>
        <w:widowControl/>
        <w:spacing w:line="313" w:lineRule="atLeast"/>
        <w:ind w:leftChars="2650" w:left="6529" w:hangingChars="400" w:hanging="964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 xml:space="preserve">                                                    </w:t>
      </w:r>
      <w:r w:rsidRPr="008903AF">
        <w:rPr>
          <w:rFonts w:ascii="宋体" w:eastAsia="宋体" w:hAnsi="宋体" w:cs="宋体"/>
          <w:b/>
          <w:bCs/>
          <w:kern w:val="0"/>
          <w:sz w:val="24"/>
          <w:szCs w:val="24"/>
        </w:rPr>
        <w:t>高分子科学系</w:t>
      </w:r>
    </w:p>
    <w:p w:rsidR="00D01557" w:rsidRPr="005B0C56" w:rsidRDefault="00D01557" w:rsidP="00D01557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903AF">
        <w:rPr>
          <w:rFonts w:ascii="宋体" w:eastAsia="宋体" w:hAnsi="宋体" w:cs="宋体"/>
          <w:kern w:val="0"/>
          <w:sz w:val="24"/>
          <w:szCs w:val="24"/>
        </w:rPr>
        <w:t> </w:t>
      </w: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                       </w:t>
      </w:r>
      <w:r w:rsidR="00D155C2">
        <w:rPr>
          <w:rFonts w:ascii="宋体" w:eastAsia="宋体" w:hAnsi="宋体" w:cs="宋体" w:hint="eastAsia"/>
          <w:kern w:val="0"/>
          <w:sz w:val="24"/>
          <w:szCs w:val="24"/>
        </w:rPr>
        <w:t xml:space="preserve">                               </w:t>
      </w:r>
      <w:r w:rsidRPr="008903AF">
        <w:rPr>
          <w:rFonts w:ascii="宋体" w:eastAsia="宋体" w:hAnsi="宋体" w:cs="宋体"/>
          <w:b/>
          <w:bCs/>
          <w:kern w:val="0"/>
          <w:sz w:val="24"/>
          <w:szCs w:val="24"/>
        </w:rPr>
        <w:t>201</w:t>
      </w:r>
      <w:r w:rsidR="00A16CF6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7</w:t>
      </w:r>
      <w:r w:rsidRPr="008903AF">
        <w:rPr>
          <w:rFonts w:ascii="宋体" w:eastAsia="宋体" w:hAnsi="宋体" w:cs="宋体"/>
          <w:b/>
          <w:bCs/>
          <w:kern w:val="0"/>
          <w:sz w:val="24"/>
          <w:szCs w:val="24"/>
        </w:rPr>
        <w:t>年3月</w:t>
      </w:r>
    </w:p>
    <w:p w:rsidR="00D01557" w:rsidRDefault="00D01557" w:rsidP="002E21AB">
      <w:pPr>
        <w:widowControl/>
        <w:spacing w:line="313" w:lineRule="atLeast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2E21AB" w:rsidRDefault="002E21AB" w:rsidP="00D01557">
      <w:pPr>
        <w:widowControl/>
        <w:spacing w:line="313" w:lineRule="atLeast"/>
        <w:ind w:firstLineChars="200" w:firstLine="482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sectPr w:rsidR="002E21AB" w:rsidSect="00AC51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5DA1" w:rsidRDefault="00F65DA1" w:rsidP="008903AF">
      <w:r>
        <w:separator/>
      </w:r>
    </w:p>
  </w:endnote>
  <w:endnote w:type="continuationSeparator" w:id="0">
    <w:p w:rsidR="00F65DA1" w:rsidRDefault="00F65DA1" w:rsidP="008903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5DA1" w:rsidRDefault="00F65DA1" w:rsidP="008903AF">
      <w:r>
        <w:separator/>
      </w:r>
    </w:p>
  </w:footnote>
  <w:footnote w:type="continuationSeparator" w:id="0">
    <w:p w:rsidR="00F65DA1" w:rsidRDefault="00F65DA1" w:rsidP="008903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903AF"/>
    <w:rsid w:val="00057EAC"/>
    <w:rsid w:val="00070930"/>
    <w:rsid w:val="00073345"/>
    <w:rsid w:val="000E6354"/>
    <w:rsid w:val="00117852"/>
    <w:rsid w:val="001D3E6B"/>
    <w:rsid w:val="001E7406"/>
    <w:rsid w:val="00247786"/>
    <w:rsid w:val="002637A6"/>
    <w:rsid w:val="002C32A7"/>
    <w:rsid w:val="002E21AB"/>
    <w:rsid w:val="00323DFE"/>
    <w:rsid w:val="003848E2"/>
    <w:rsid w:val="003A6601"/>
    <w:rsid w:val="003D16D1"/>
    <w:rsid w:val="00485397"/>
    <w:rsid w:val="00486546"/>
    <w:rsid w:val="00526AC0"/>
    <w:rsid w:val="005B0C56"/>
    <w:rsid w:val="005D63AE"/>
    <w:rsid w:val="005F34B6"/>
    <w:rsid w:val="00644774"/>
    <w:rsid w:val="006527B2"/>
    <w:rsid w:val="00656D71"/>
    <w:rsid w:val="00681E06"/>
    <w:rsid w:val="00691C55"/>
    <w:rsid w:val="006F7FBA"/>
    <w:rsid w:val="00702892"/>
    <w:rsid w:val="00724C47"/>
    <w:rsid w:val="007B35EC"/>
    <w:rsid w:val="007D43B1"/>
    <w:rsid w:val="007D6122"/>
    <w:rsid w:val="007E1D49"/>
    <w:rsid w:val="00842E74"/>
    <w:rsid w:val="0084508C"/>
    <w:rsid w:val="0084544B"/>
    <w:rsid w:val="008475AE"/>
    <w:rsid w:val="00876233"/>
    <w:rsid w:val="008903AF"/>
    <w:rsid w:val="008A4AFB"/>
    <w:rsid w:val="008B6E8B"/>
    <w:rsid w:val="008F763A"/>
    <w:rsid w:val="00902405"/>
    <w:rsid w:val="00916249"/>
    <w:rsid w:val="00926299"/>
    <w:rsid w:val="009307D2"/>
    <w:rsid w:val="00956AE8"/>
    <w:rsid w:val="009A242C"/>
    <w:rsid w:val="009C18EB"/>
    <w:rsid w:val="009E783F"/>
    <w:rsid w:val="009F71A1"/>
    <w:rsid w:val="00A16CF6"/>
    <w:rsid w:val="00A31293"/>
    <w:rsid w:val="00A33889"/>
    <w:rsid w:val="00A50EC8"/>
    <w:rsid w:val="00A812B6"/>
    <w:rsid w:val="00AA1B98"/>
    <w:rsid w:val="00AC51BA"/>
    <w:rsid w:val="00AD3183"/>
    <w:rsid w:val="00B23C88"/>
    <w:rsid w:val="00B24B22"/>
    <w:rsid w:val="00B4584E"/>
    <w:rsid w:val="00B707B0"/>
    <w:rsid w:val="00B71306"/>
    <w:rsid w:val="00B713A5"/>
    <w:rsid w:val="00BA2D5C"/>
    <w:rsid w:val="00BA3EB2"/>
    <w:rsid w:val="00BB2F4C"/>
    <w:rsid w:val="00BD0962"/>
    <w:rsid w:val="00C33016"/>
    <w:rsid w:val="00C419D1"/>
    <w:rsid w:val="00C715EB"/>
    <w:rsid w:val="00CC2DF9"/>
    <w:rsid w:val="00D01557"/>
    <w:rsid w:val="00D155C2"/>
    <w:rsid w:val="00D3036A"/>
    <w:rsid w:val="00D30F1B"/>
    <w:rsid w:val="00DB0607"/>
    <w:rsid w:val="00E14C09"/>
    <w:rsid w:val="00E71545"/>
    <w:rsid w:val="00E91B33"/>
    <w:rsid w:val="00EA59CD"/>
    <w:rsid w:val="00EC0FD1"/>
    <w:rsid w:val="00EE547E"/>
    <w:rsid w:val="00F505C3"/>
    <w:rsid w:val="00F65DA1"/>
    <w:rsid w:val="00F91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1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0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03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0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03AF"/>
    <w:rPr>
      <w:sz w:val="18"/>
      <w:szCs w:val="18"/>
    </w:rPr>
  </w:style>
  <w:style w:type="character" w:styleId="a5">
    <w:name w:val="Strong"/>
    <w:basedOn w:val="a0"/>
    <w:uiPriority w:val="22"/>
    <w:qFormat/>
    <w:rsid w:val="008903AF"/>
    <w:rPr>
      <w:b/>
      <w:bCs/>
    </w:rPr>
  </w:style>
  <w:style w:type="paragraph" w:styleId="a6">
    <w:name w:val="Normal (Web)"/>
    <w:basedOn w:val="a"/>
    <w:uiPriority w:val="99"/>
    <w:semiHidden/>
    <w:unhideWhenUsed/>
    <w:rsid w:val="008903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2E21A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E21A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12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67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37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78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12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38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11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07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21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23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27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00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63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20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15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078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605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69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4EA968-810D-40E6-AB74-4FDD8FDE62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94</Words>
  <Characters>538</Characters>
  <Application>Microsoft Office Word</Application>
  <DocSecurity>0</DocSecurity>
  <Lines>4</Lines>
  <Paragraphs>1</Paragraphs>
  <ScaleCrop>false</ScaleCrop>
  <Company>复旦大学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24</cp:revision>
  <cp:lastPrinted>2014-03-13T07:56:00Z</cp:lastPrinted>
  <dcterms:created xsi:type="dcterms:W3CDTF">2015-03-11T08:19:00Z</dcterms:created>
  <dcterms:modified xsi:type="dcterms:W3CDTF">2017-03-14T01:51:00Z</dcterms:modified>
</cp:coreProperties>
</file>